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7F" w:rsidRPr="00542A73" w:rsidRDefault="008F5B7F" w:rsidP="008F5B7F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A73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СУМОН КЫЗЫЛ-ДАГСКИЙ БАЙ-ТАЙГИНСКОГО КОЖУУНА РЕСПУБЛИКИ ТЫВА</w:t>
      </w:r>
    </w:p>
    <w:p w:rsidR="008F5B7F" w:rsidRPr="00542A73" w:rsidRDefault="008F5B7F" w:rsidP="00346C3A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A73">
        <w:rPr>
          <w:rFonts w:ascii="Times New Roman" w:eastAsia="Times New Roman" w:hAnsi="Times New Roman" w:cs="Times New Roman"/>
          <w:b/>
          <w:sz w:val="24"/>
          <w:szCs w:val="24"/>
        </w:rPr>
        <w:t xml:space="preserve">ТЫВА </w:t>
      </w:r>
      <w:r w:rsidR="00B112CB" w:rsidRPr="00542A73">
        <w:rPr>
          <w:rFonts w:ascii="Times New Roman" w:eastAsia="Times New Roman" w:hAnsi="Times New Roman" w:cs="Times New Roman"/>
          <w:b/>
          <w:sz w:val="24"/>
          <w:szCs w:val="24"/>
        </w:rPr>
        <w:t>РЕСПУБЛИКАНЫН БАЙ</w:t>
      </w:r>
      <w:r w:rsidRPr="00542A73">
        <w:rPr>
          <w:rFonts w:ascii="Times New Roman" w:eastAsia="Times New Roman" w:hAnsi="Times New Roman" w:cs="Times New Roman"/>
          <w:b/>
          <w:sz w:val="24"/>
          <w:szCs w:val="24"/>
        </w:rPr>
        <w:t xml:space="preserve">-ТАЙГА </w:t>
      </w:r>
      <w:r w:rsidR="00B112CB" w:rsidRPr="00542A73">
        <w:rPr>
          <w:rFonts w:ascii="Times New Roman" w:eastAsia="Times New Roman" w:hAnsi="Times New Roman" w:cs="Times New Roman"/>
          <w:b/>
          <w:sz w:val="24"/>
          <w:szCs w:val="24"/>
        </w:rPr>
        <w:t>КОЖУУННУН КЫЗЫЛ</w:t>
      </w:r>
      <w:r w:rsidRPr="00542A73">
        <w:rPr>
          <w:rFonts w:ascii="Times New Roman" w:eastAsia="Times New Roman" w:hAnsi="Times New Roman" w:cs="Times New Roman"/>
          <w:b/>
          <w:sz w:val="24"/>
          <w:szCs w:val="24"/>
        </w:rPr>
        <w:t>-ДАГ СУМУ ЧАГЫРГАЗ</w:t>
      </w:r>
      <w:bookmarkStart w:id="0" w:name="_GoBack"/>
      <w:bookmarkEnd w:id="0"/>
      <w:r w:rsidRPr="00542A73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8F5B7F" w:rsidRPr="00542A73" w:rsidRDefault="008F5B7F" w:rsidP="008F5B7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A73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F5B7F" w:rsidRPr="00542A73" w:rsidRDefault="008F5B7F" w:rsidP="008F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A73">
        <w:rPr>
          <w:rFonts w:ascii="Times New Roman" w:eastAsia="Times New Roman" w:hAnsi="Times New Roman" w:cs="Times New Roman"/>
          <w:b/>
          <w:sz w:val="24"/>
          <w:szCs w:val="24"/>
        </w:rPr>
        <w:t>ДОКТААЛ</w:t>
      </w:r>
    </w:p>
    <w:p w:rsidR="008F5B7F" w:rsidRPr="00542A73" w:rsidRDefault="008F5B7F" w:rsidP="008F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A73">
        <w:rPr>
          <w:rFonts w:ascii="Times New Roman" w:eastAsia="Times New Roman" w:hAnsi="Times New Roman" w:cs="Times New Roman"/>
          <w:sz w:val="24"/>
          <w:szCs w:val="24"/>
        </w:rPr>
        <w:t>с. Кызыл-</w:t>
      </w:r>
      <w:proofErr w:type="spellStart"/>
      <w:r w:rsidRPr="00542A73">
        <w:rPr>
          <w:rFonts w:ascii="Times New Roman" w:eastAsia="Times New Roman" w:hAnsi="Times New Roman" w:cs="Times New Roman"/>
          <w:sz w:val="24"/>
          <w:szCs w:val="24"/>
        </w:rPr>
        <w:t>Даг</w:t>
      </w:r>
      <w:proofErr w:type="spellEnd"/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06B" w:rsidRPr="00542A73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Pr="00542A7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2A73">
        <w:rPr>
          <w:rFonts w:ascii="Times New Roman" w:eastAsia="Times New Roman" w:hAnsi="Times New Roman" w:cs="Times New Roman"/>
          <w:sz w:val="24"/>
          <w:szCs w:val="24"/>
        </w:rPr>
        <w:t>» января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F5B7F" w:rsidRPr="00542A73" w:rsidRDefault="008F5B7F" w:rsidP="008F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F5B7F" w:rsidRPr="00542A73" w:rsidRDefault="008F5B7F" w:rsidP="008F5B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примерного плана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1 полугодие </w:t>
      </w:r>
      <w:r w:rsidRPr="00542A73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</w:p>
    <w:p w:rsidR="008F5B7F" w:rsidRPr="00542A73" w:rsidRDefault="008F5B7F" w:rsidP="008F5B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A73">
        <w:rPr>
          <w:rFonts w:ascii="Times New Roman" w:eastAsia="Times New Roman" w:hAnsi="Times New Roman" w:cs="Times New Roman"/>
          <w:sz w:val="24"/>
          <w:szCs w:val="24"/>
        </w:rPr>
        <w:t>сумон</w:t>
      </w:r>
      <w:proofErr w:type="spellEnd"/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Кызыл-</w:t>
      </w:r>
      <w:proofErr w:type="spellStart"/>
      <w:r w:rsidR="00A4106B" w:rsidRPr="00542A73">
        <w:rPr>
          <w:rFonts w:ascii="Times New Roman" w:eastAsia="Times New Roman" w:hAnsi="Times New Roman" w:cs="Times New Roman"/>
          <w:sz w:val="24"/>
          <w:szCs w:val="24"/>
        </w:rPr>
        <w:t>Дагский</w:t>
      </w:r>
      <w:proofErr w:type="spellEnd"/>
      <w:r w:rsidR="00A4106B" w:rsidRPr="00542A73">
        <w:rPr>
          <w:rFonts w:ascii="Times New Roman" w:eastAsia="Times New Roman" w:hAnsi="Times New Roman" w:cs="Times New Roman"/>
          <w:sz w:val="24"/>
          <w:szCs w:val="24"/>
        </w:rPr>
        <w:t xml:space="preserve"> Бай</w:t>
      </w:r>
      <w:r w:rsidRPr="00542A7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42A73">
        <w:rPr>
          <w:rFonts w:ascii="Times New Roman" w:eastAsia="Times New Roman" w:hAnsi="Times New Roman" w:cs="Times New Roman"/>
          <w:sz w:val="24"/>
          <w:szCs w:val="24"/>
        </w:rPr>
        <w:t>Тайгинского</w:t>
      </w:r>
      <w:proofErr w:type="spellEnd"/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A73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F5B7F" w:rsidRPr="00542A73" w:rsidRDefault="008F5B7F" w:rsidP="008F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F5B7F" w:rsidRPr="00542A73" w:rsidRDefault="008F5B7F" w:rsidP="008F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F5B7F" w:rsidRPr="00542A73" w:rsidRDefault="008F5B7F" w:rsidP="008F5B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542A73">
        <w:rPr>
          <w:rFonts w:ascii="Times New Roman" w:eastAsia="Times New Roman" w:hAnsi="Times New Roman" w:cs="Times New Roman"/>
          <w:sz w:val="24"/>
          <w:szCs w:val="27"/>
        </w:rPr>
        <w:t xml:space="preserve">В целях обеспечения эффективной и результативной деятельности органов местного самоуправления </w:t>
      </w:r>
      <w:proofErr w:type="spellStart"/>
      <w:r w:rsidRPr="00542A73">
        <w:rPr>
          <w:rFonts w:ascii="Times New Roman" w:eastAsia="Times New Roman" w:hAnsi="Times New Roman" w:cs="Times New Roman"/>
          <w:sz w:val="24"/>
          <w:szCs w:val="27"/>
        </w:rPr>
        <w:t>сумона</w:t>
      </w:r>
      <w:proofErr w:type="spellEnd"/>
      <w:r w:rsidRPr="00542A73">
        <w:rPr>
          <w:rFonts w:ascii="Times New Roman" w:eastAsia="Times New Roman" w:hAnsi="Times New Roman" w:cs="Times New Roman"/>
          <w:sz w:val="24"/>
          <w:szCs w:val="27"/>
        </w:rPr>
        <w:t xml:space="preserve">, повышения ответственности должностных лиц организаций </w:t>
      </w:r>
      <w:proofErr w:type="spellStart"/>
      <w:r w:rsidRPr="00542A73">
        <w:rPr>
          <w:rFonts w:ascii="Times New Roman" w:eastAsia="Times New Roman" w:hAnsi="Times New Roman" w:cs="Times New Roman"/>
          <w:sz w:val="24"/>
          <w:szCs w:val="27"/>
        </w:rPr>
        <w:t>сумона</w:t>
      </w:r>
      <w:proofErr w:type="spellEnd"/>
    </w:p>
    <w:p w:rsidR="008F5B7F" w:rsidRPr="00542A73" w:rsidRDefault="008F5B7F" w:rsidP="008F5B7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</w:p>
    <w:p w:rsidR="008F5B7F" w:rsidRPr="00542A73" w:rsidRDefault="008F5B7F" w:rsidP="008F5B7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542A73">
        <w:rPr>
          <w:rFonts w:ascii="Times New Roman" w:eastAsia="Times New Roman" w:hAnsi="Times New Roman" w:cs="Times New Roman"/>
          <w:b/>
          <w:sz w:val="24"/>
          <w:szCs w:val="27"/>
        </w:rPr>
        <w:t>ПОСТАНОВЛЯЮ:</w:t>
      </w:r>
    </w:p>
    <w:p w:rsidR="008F5B7F" w:rsidRPr="00542A73" w:rsidRDefault="008F5B7F" w:rsidP="008F5B7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</w:p>
    <w:p w:rsidR="008F5B7F" w:rsidRPr="00542A73" w:rsidRDefault="008F5B7F" w:rsidP="008F5B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42A73">
        <w:rPr>
          <w:rFonts w:ascii="Times New Roman" w:eastAsia="Times New Roman" w:hAnsi="Times New Roman" w:cs="Times New Roman"/>
          <w:sz w:val="24"/>
          <w:szCs w:val="27"/>
        </w:rPr>
        <w:t xml:space="preserve">Утвердить примерный План работы </w:t>
      </w:r>
      <w:r>
        <w:rPr>
          <w:rFonts w:ascii="Times New Roman" w:eastAsia="Times New Roman" w:hAnsi="Times New Roman" w:cs="Times New Roman"/>
          <w:sz w:val="24"/>
          <w:szCs w:val="27"/>
        </w:rPr>
        <w:t xml:space="preserve">на 1 полугодие </w:t>
      </w:r>
      <w:r w:rsidRPr="00542A73">
        <w:rPr>
          <w:rFonts w:ascii="Times New Roman" w:eastAsia="Times New Roman" w:hAnsi="Times New Roman" w:cs="Times New Roman"/>
          <w:sz w:val="24"/>
          <w:szCs w:val="27"/>
        </w:rPr>
        <w:t xml:space="preserve">администрации </w:t>
      </w:r>
      <w:proofErr w:type="spellStart"/>
      <w:r w:rsidRPr="00542A73">
        <w:rPr>
          <w:rFonts w:ascii="Times New Roman" w:eastAsia="Times New Roman" w:hAnsi="Times New Roman" w:cs="Times New Roman"/>
          <w:sz w:val="24"/>
          <w:szCs w:val="27"/>
        </w:rPr>
        <w:t>сумона</w:t>
      </w:r>
      <w:proofErr w:type="spellEnd"/>
      <w:r w:rsidRPr="00542A73">
        <w:rPr>
          <w:rFonts w:ascii="Times New Roman" w:eastAsia="Times New Roman" w:hAnsi="Times New Roman" w:cs="Times New Roman"/>
          <w:sz w:val="24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7"/>
        </w:rPr>
        <w:t>2021</w:t>
      </w:r>
      <w:r w:rsidRPr="00542A73">
        <w:rPr>
          <w:rFonts w:ascii="Times New Roman" w:eastAsia="Times New Roman" w:hAnsi="Times New Roman" w:cs="Times New Roman"/>
          <w:sz w:val="24"/>
          <w:szCs w:val="27"/>
        </w:rPr>
        <w:t xml:space="preserve"> год (приложение)</w:t>
      </w:r>
    </w:p>
    <w:p w:rsidR="008F5B7F" w:rsidRPr="00542A73" w:rsidRDefault="008F5B7F" w:rsidP="008F5B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42A73">
        <w:rPr>
          <w:rFonts w:ascii="Times New Roman" w:eastAsia="Times New Roman" w:hAnsi="Times New Roman" w:cs="Times New Roman"/>
          <w:sz w:val="24"/>
          <w:szCs w:val="27"/>
        </w:rPr>
        <w:t>Контроль данного постановления оставляю за собой.</w:t>
      </w:r>
    </w:p>
    <w:p w:rsidR="008F5B7F" w:rsidRPr="00542A73" w:rsidRDefault="008F5B7F" w:rsidP="008F5B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:rsidR="008F5B7F" w:rsidRPr="00542A73" w:rsidRDefault="008F5B7F" w:rsidP="008F5B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624604" w:rsidP="008F5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о.председателя</w:t>
      </w:r>
      <w:proofErr w:type="spellEnd"/>
      <w:proofErr w:type="gramEnd"/>
      <w:r w:rsidR="008F5B7F" w:rsidRPr="00542A7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Э.К.Хертек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Default="008F5B7F" w:rsidP="008F5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5B7F" w:rsidRPr="00542A73" w:rsidRDefault="008F5B7F" w:rsidP="008F5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2A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5B7F" w:rsidRPr="00542A73" w:rsidRDefault="008F5B7F" w:rsidP="008F5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председателя администрации </w:t>
      </w:r>
    </w:p>
    <w:p w:rsidR="008F5B7F" w:rsidRPr="00542A73" w:rsidRDefault="008F5B7F" w:rsidP="008F5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542A73">
        <w:rPr>
          <w:rFonts w:ascii="Times New Roman" w:eastAsia="Times New Roman" w:hAnsi="Times New Roman" w:cs="Times New Roman"/>
          <w:sz w:val="24"/>
          <w:szCs w:val="24"/>
        </w:rPr>
        <w:t>сумон</w:t>
      </w:r>
      <w:proofErr w:type="spellEnd"/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Кызыл-</w:t>
      </w:r>
      <w:proofErr w:type="spellStart"/>
      <w:r w:rsidRPr="00542A73">
        <w:rPr>
          <w:rFonts w:ascii="Times New Roman" w:eastAsia="Times New Roman" w:hAnsi="Times New Roman" w:cs="Times New Roman"/>
          <w:sz w:val="24"/>
          <w:szCs w:val="24"/>
        </w:rPr>
        <w:t>Дагский</w:t>
      </w:r>
      <w:proofErr w:type="spellEnd"/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5B7F" w:rsidRPr="00542A73" w:rsidRDefault="008F5B7F" w:rsidP="008F5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2A73">
        <w:rPr>
          <w:rFonts w:ascii="Times New Roman" w:eastAsia="Times New Roman" w:hAnsi="Times New Roman" w:cs="Times New Roman"/>
          <w:sz w:val="24"/>
          <w:szCs w:val="24"/>
        </w:rPr>
        <w:t>от «1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2A73">
        <w:rPr>
          <w:rFonts w:ascii="Times New Roman" w:eastAsia="Times New Roman" w:hAnsi="Times New Roman" w:cs="Times New Roman"/>
          <w:sz w:val="24"/>
          <w:szCs w:val="24"/>
        </w:rPr>
        <w:t>» января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F5B7F" w:rsidRPr="00542A73" w:rsidRDefault="008F5B7F" w:rsidP="008F5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F5B7F" w:rsidRPr="00542A73" w:rsidRDefault="008F5B7F" w:rsidP="008F5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5B7F" w:rsidRPr="004C5433" w:rsidRDefault="008F5B7F" w:rsidP="008F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433">
        <w:rPr>
          <w:rFonts w:ascii="Times New Roman" w:eastAsia="Times New Roman" w:hAnsi="Times New Roman" w:cs="Times New Roman"/>
          <w:b/>
          <w:sz w:val="28"/>
          <w:szCs w:val="28"/>
        </w:rPr>
        <w:t>Примерный план</w:t>
      </w:r>
    </w:p>
    <w:p w:rsidR="008F5B7F" w:rsidRPr="004C5433" w:rsidRDefault="008F5B7F" w:rsidP="008F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43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 w:rsidR="00E9049B" w:rsidRPr="004C543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</w:t>
      </w:r>
      <w:r w:rsidRPr="004C543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4C5433">
        <w:rPr>
          <w:rFonts w:ascii="Times New Roman" w:eastAsia="Times New Roman" w:hAnsi="Times New Roman" w:cs="Times New Roman"/>
          <w:b/>
          <w:sz w:val="28"/>
          <w:szCs w:val="28"/>
        </w:rPr>
        <w:t>сумон</w:t>
      </w:r>
      <w:proofErr w:type="spellEnd"/>
      <w:r w:rsidRPr="004C5433">
        <w:rPr>
          <w:rFonts w:ascii="Times New Roman" w:eastAsia="Times New Roman" w:hAnsi="Times New Roman" w:cs="Times New Roman"/>
          <w:b/>
          <w:sz w:val="28"/>
          <w:szCs w:val="28"/>
        </w:rPr>
        <w:t xml:space="preserve"> Кызыл-</w:t>
      </w:r>
      <w:proofErr w:type="spellStart"/>
      <w:r w:rsidRPr="004C5433">
        <w:rPr>
          <w:rFonts w:ascii="Times New Roman" w:eastAsia="Times New Roman" w:hAnsi="Times New Roman" w:cs="Times New Roman"/>
          <w:b/>
          <w:sz w:val="28"/>
          <w:szCs w:val="28"/>
        </w:rPr>
        <w:t>Дагский</w:t>
      </w:r>
      <w:proofErr w:type="spellEnd"/>
    </w:p>
    <w:p w:rsidR="008F5B7F" w:rsidRPr="004C5433" w:rsidRDefault="008F5B7F" w:rsidP="008F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433">
        <w:rPr>
          <w:rFonts w:ascii="Times New Roman" w:eastAsia="Times New Roman" w:hAnsi="Times New Roman" w:cs="Times New Roman"/>
          <w:b/>
          <w:sz w:val="28"/>
          <w:szCs w:val="28"/>
        </w:rPr>
        <w:t>Бай-</w:t>
      </w:r>
      <w:proofErr w:type="spellStart"/>
      <w:r w:rsidRPr="004C5433">
        <w:rPr>
          <w:rFonts w:ascii="Times New Roman" w:eastAsia="Times New Roman" w:hAnsi="Times New Roman" w:cs="Times New Roman"/>
          <w:b/>
          <w:sz w:val="28"/>
          <w:szCs w:val="28"/>
        </w:rPr>
        <w:t>Тайгинского</w:t>
      </w:r>
      <w:proofErr w:type="spellEnd"/>
      <w:r w:rsidRPr="004C54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433">
        <w:rPr>
          <w:rFonts w:ascii="Times New Roman" w:eastAsia="Times New Roman" w:hAnsi="Times New Roman" w:cs="Times New Roman"/>
          <w:b/>
          <w:sz w:val="28"/>
          <w:szCs w:val="28"/>
        </w:rPr>
        <w:t>кожууна</w:t>
      </w:r>
      <w:proofErr w:type="spellEnd"/>
      <w:r w:rsidRPr="004C5433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Тыва</w:t>
      </w:r>
    </w:p>
    <w:p w:rsidR="008F5B7F" w:rsidRPr="004C5433" w:rsidRDefault="008F5B7F" w:rsidP="008F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43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1-е полугодие 2021</w:t>
      </w:r>
      <w:r w:rsidRPr="004C54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F5B7F" w:rsidRPr="004C5433" w:rsidRDefault="008F5B7F" w:rsidP="008F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4099"/>
        <w:gridCol w:w="151"/>
        <w:gridCol w:w="154"/>
        <w:gridCol w:w="1943"/>
        <w:gridCol w:w="51"/>
        <w:gridCol w:w="3382"/>
      </w:tblGrid>
      <w:tr w:rsidR="008F5B7F" w:rsidRPr="004C5433" w:rsidTr="009D760B">
        <w:trPr>
          <w:trHeight w:val="144"/>
          <w:jc w:val="center"/>
        </w:trPr>
        <w:tc>
          <w:tcPr>
            <w:tcW w:w="877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99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4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5B7F" w:rsidRPr="004C5433" w:rsidTr="009D760B">
        <w:trPr>
          <w:trHeight w:val="277"/>
          <w:jc w:val="center"/>
        </w:trPr>
        <w:tc>
          <w:tcPr>
            <w:tcW w:w="10657" w:type="dxa"/>
            <w:gridSpan w:val="7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приоритетных национальных проектов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Федерального закона от 06.10.2003 №131-ФЗ на территории сельского поселения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исполнении бюджета за очередной финансовый год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между администрацией муниципального района «Бай-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РТ»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налоговыми органами по реестру налогоплательщиков  и   работа с населением по  уплате местных налогов и сборов  на территории поселения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исполнением бюджета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администрации  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антитеррористической деятельности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пожарной безопасности на территории поселения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статистических данных и сведений. Сдача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отчетов за 2020</w:t>
            </w: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неблагополучными семьями сельского поселения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комиссия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сумона</w:t>
            </w:r>
            <w:proofErr w:type="spellEnd"/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10657" w:type="dxa"/>
            <w:gridSpan w:val="7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к рассмотрению у председателя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сумон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Кызыл-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Дагский</w:t>
            </w:r>
            <w:proofErr w:type="spellEnd"/>
          </w:p>
        </w:tc>
      </w:tr>
      <w:tr w:rsidR="008F5B7F" w:rsidRPr="004C5433" w:rsidTr="009D760B">
        <w:trPr>
          <w:trHeight w:val="688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 работы администрации сельского посе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2020</w:t>
            </w: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099" w:type="dxa"/>
            <w:hideMark/>
          </w:tcPr>
          <w:p w:rsidR="008F5B7F" w:rsidRPr="004C5433" w:rsidRDefault="008F5B7F" w:rsidP="008F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(собраний) с населением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онлайн режиме</w:t>
            </w: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по благоустройству территории  поселения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before="100" w:beforeAutospacing="1" w:after="0" w:line="240" w:lineRule="auto"/>
              <w:ind w:left="34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муниципальными служащими, депутатами Хурала представителей сельского поселения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Кызыл-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Дагский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ind w:left="340" w:firstLine="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реализации муниципальных целевых программ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ind w:left="340" w:firstLine="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воинского учета и бронирования граждан, пребывающих в запасе. Работа с военнообязанными гражданами и призывниками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администрации, специалист военно-учетного стола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ind w:left="340" w:firstLine="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актуальном состоянии информации на сайте администрации сельского поселения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Кызыл-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Дагский</w:t>
            </w:r>
            <w:proofErr w:type="spellEnd"/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ind w:left="340" w:firstLine="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муниципальных услуг в рамках межведомственного взаимодействия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10657" w:type="dxa"/>
            <w:gridSpan w:val="7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контроль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9" w:type="dxa"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развития ЛПХ на территории сельского  поселения </w:t>
            </w:r>
          </w:p>
        </w:tc>
        <w:tc>
          <w:tcPr>
            <w:tcW w:w="2299" w:type="dxa"/>
            <w:gridSpan w:val="4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9" w:type="dxa"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299" w:type="dxa"/>
            <w:gridSpan w:val="4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Упорядочение адресации объектов недвижимости на территории сельского поселения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382" w:type="dxa"/>
            <w:vAlign w:val="center"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администрации 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10657" w:type="dxa"/>
            <w:gridSpan w:val="7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приема граждан, работа с обращениями, поступающими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администрацию сельского поселения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сумона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Кызыл-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Дагский</w:t>
            </w:r>
            <w:proofErr w:type="spellEnd"/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вопросам, работа с обращениями граждан,</w:t>
            </w:r>
          </w:p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справок населению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(график приема граждан)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9" w:type="dxa"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конференций, собраний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gridSpan w:val="4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нотариальных действий, предусмотренных законодательством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  по профилактике правонарушений, проведение рейдов, установление контроля за асоциальными семьями</w:t>
            </w:r>
          </w:p>
        </w:tc>
        <w:tc>
          <w:tcPr>
            <w:tcW w:w="2299" w:type="dxa"/>
            <w:gridSpan w:val="4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комиссия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и ПДН по Бай-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Тайгинскому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граждан и оказание посильной помощи  в оформлении пакета документов на получении субсидий по оплате коммунальных услуг, пособий на детей</w:t>
            </w:r>
          </w:p>
        </w:tc>
        <w:tc>
          <w:tcPr>
            <w:tcW w:w="2299" w:type="dxa"/>
            <w:gridSpan w:val="4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82" w:type="dxa"/>
            <w:vAlign w:val="center"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по обращениям граждан 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82" w:type="dxa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B7F" w:rsidRPr="004C5433" w:rsidTr="009D760B">
        <w:trPr>
          <w:trHeight w:val="144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9" w:type="dxa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архивных  справок</w:t>
            </w:r>
          </w:p>
        </w:tc>
        <w:tc>
          <w:tcPr>
            <w:tcW w:w="2299" w:type="dxa"/>
            <w:gridSpan w:val="4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82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10657" w:type="dxa"/>
            <w:gridSpan w:val="7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Правовая, кадровая работа, противодействие коррупции</w:t>
            </w: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4" w:type="dxa"/>
            <w:gridSpan w:val="3"/>
            <w:hideMark/>
          </w:tcPr>
          <w:p w:rsidR="008F5B7F" w:rsidRPr="004C5433" w:rsidRDefault="008F5B7F" w:rsidP="009D760B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документов в прокуратуру и правовой отдел администрации муниципального района на рассмотрение, на включение в областной регистр муниципальных нормативных правовых актов, приведение устава сельского поселения  в соответствие с действующим законодательством</w:t>
            </w:r>
          </w:p>
        </w:tc>
        <w:tc>
          <w:tcPr>
            <w:tcW w:w="1943" w:type="dxa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3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администрации</w:t>
            </w: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4" w:type="dxa"/>
            <w:gridSpan w:val="3"/>
            <w:hideMark/>
          </w:tcPr>
          <w:p w:rsidR="008F5B7F" w:rsidRPr="004C5433" w:rsidRDefault="008F5B7F" w:rsidP="009D760B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43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администрации</w:t>
            </w: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4" w:type="dxa"/>
            <w:gridSpan w:val="3"/>
            <w:hideMark/>
          </w:tcPr>
          <w:p w:rsidR="008F5B7F" w:rsidRPr="004C5433" w:rsidRDefault="008F5B7F" w:rsidP="009D760B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Интернет-сайта сельского поселения</w:t>
            </w:r>
          </w:p>
        </w:tc>
        <w:tc>
          <w:tcPr>
            <w:tcW w:w="1943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4" w:type="dxa"/>
            <w:gridSpan w:val="3"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слушаний, собраний граждан по решению вопросов местного значения</w:t>
            </w:r>
          </w:p>
        </w:tc>
        <w:tc>
          <w:tcPr>
            <w:tcW w:w="1943" w:type="dxa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(по инициативе главы сельского поселения, органов местного самоуправления, населения)</w:t>
            </w:r>
          </w:p>
        </w:tc>
        <w:tc>
          <w:tcPr>
            <w:tcW w:w="3433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10657" w:type="dxa"/>
            <w:gridSpan w:val="7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Деятельность по благоустройству, вопросам ЖКХ и охраны окружающей среды</w:t>
            </w: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 с населением по ликвидации несанкционированных свалок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экологических субботников работниками администрации, организаций и учреждений, владельцами частных домовладений на территории поселения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март-май, июнь,</w:t>
            </w:r>
          </w:p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территории: разбивка цветников, высадка деревьев и кустарников осуществление муниципального контроля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весенне-осенний период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администрации, жители сельского поселения</w:t>
            </w: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сорной растительностью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33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руководители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предприятий, население</w:t>
            </w: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 на территории поселения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33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очисткой обочин дорог и поддержание  порядка на придомовых территориях, прилегающих к проезжей части.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33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администрации, жители сельского поселения</w:t>
            </w: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в  селе Кызыл-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проведение своевременной </w:t>
            </w: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замены электроламп, ремонта установок и т.д.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3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по содержанию дорог в границах сельского поселения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малоимущим и престарелым гражданам в снабжении дровами.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администрации, жители сельского поселения</w:t>
            </w:r>
          </w:p>
        </w:tc>
      </w:tr>
      <w:tr w:rsidR="008F5B7F" w:rsidRPr="004C5433" w:rsidTr="009D760B">
        <w:trPr>
          <w:trHeight w:val="246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арыков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Апрель-март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администрации, жители сельского поселения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10657" w:type="dxa"/>
            <w:gridSpan w:val="7"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Мобилизационная подготовка, ведение воинского учета, пожарная безопасность, ГО и ЧС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уточнение плана мобилизационной подготовки</w:t>
            </w:r>
          </w:p>
        </w:tc>
        <w:tc>
          <w:tcPr>
            <w:tcW w:w="2097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январь-февраль</w:t>
            </w:r>
          </w:p>
        </w:tc>
        <w:tc>
          <w:tcPr>
            <w:tcW w:w="3433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специалист по воинскому учету   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сил и средств по пожарной безопасности на территории поселения</w:t>
            </w:r>
          </w:p>
        </w:tc>
        <w:tc>
          <w:tcPr>
            <w:tcW w:w="2097" w:type="dxa"/>
            <w:gridSpan w:val="2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3433" w:type="dxa"/>
            <w:gridSpan w:val="2"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ликвидации чрезвычайных ситуаций местного характера, профилактическая работа с населением</w:t>
            </w:r>
          </w:p>
        </w:tc>
        <w:tc>
          <w:tcPr>
            <w:tcW w:w="2097" w:type="dxa"/>
            <w:gridSpan w:val="2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3433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администрации, жители сельского поселения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мероприятиях по обеспечению безопасности людей на водных объектах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населения мерам пожарной безопасности, проведение сходов граждан, собраний улиц и т.д.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Профилактическая работа по предупреждению пожароопасных ситуаций, разработка и распространение памяток среди населения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администрации</w:t>
            </w:r>
            <w:r w:rsidRPr="004C54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 водоснабжения, связи, дорог в пожароопасные периоды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весенне-летний период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работа по учету, первичной постановке на учет граждан, пребывающих в запасе, оказание содействия в проведении медицинских и призывных комиссий, обеспечение транспортного обслуживания 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433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специалист по воинскому учету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февраль-март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терроризма и экстремизма в сельском поселении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Кызыл-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Дагский</w:t>
            </w:r>
            <w:proofErr w:type="spellEnd"/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руководители учреждений, организаций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10657" w:type="dxa"/>
            <w:gridSpan w:val="7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досуга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осуществлением деятельности Центра культуры, сельской библиотеки, расположенных на территории  сельского поселения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3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тематических, праздничных мероприятий для несовершеннолетних, встреч с </w:t>
            </w: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ветеранами ВОВ, поздравления с памятными датами, днями рождения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январь, март,</w:t>
            </w:r>
          </w:p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поселения,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 ветеранов, работники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библиотеки совместно со школой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8F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76-летия </w:t>
            </w: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в ВОВ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Совет ветеранов, работники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библиотеки совместно со школой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районных праздниках, акциях, фестивалях, спортивных и патриотических мероприятиях </w:t>
            </w:r>
          </w:p>
        </w:tc>
        <w:tc>
          <w:tcPr>
            <w:tcW w:w="2097" w:type="dxa"/>
            <w:gridSpan w:val="2"/>
            <w:vAlign w:val="center"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библиотеки.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памятников на территории поселения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работники администрации</w:t>
            </w: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МБОУ «Кызыл-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Дагская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10657" w:type="dxa"/>
            <w:gridSpan w:val="7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проводимые на территории поселения в 1 полугодии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детская программа «Волшебный свет Рождества»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СДК,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праздник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Аймак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Хертеков</w:t>
            </w:r>
            <w:proofErr w:type="spellEnd"/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8F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8F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международного женского дня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смеха</w:t>
            </w:r>
            <w:r w:rsidRPr="00816144">
              <w:rPr>
                <w:rFonts w:ascii="Times New Roman" w:eastAsia="Times New Roman" w:hAnsi="Times New Roman" w:cs="Times New Roman"/>
                <w:sz w:val="24"/>
                <w:szCs w:val="24"/>
              </w:rPr>
              <w:t>» юмористический вечер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0" w:type="dxa"/>
            <w:gridSpan w:val="2"/>
            <w:hideMark/>
          </w:tcPr>
          <w:p w:rsidR="008F5B7F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161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ярким салютом Великой Победы» - возложение венка</w:t>
            </w:r>
          </w:p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СДК, глава поселения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C2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– это мы» спортивные игры среди населения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«Кызыл-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Дагская</w:t>
            </w:r>
            <w:proofErr w:type="spellEnd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председатель администрации</w:t>
            </w:r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Освящение горы Бай-Тайга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8F5B7F" w:rsidRPr="004C5433" w:rsidTr="009D760B">
        <w:trPr>
          <w:trHeight w:val="315"/>
          <w:jc w:val="center"/>
        </w:trPr>
        <w:tc>
          <w:tcPr>
            <w:tcW w:w="877" w:type="dxa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0" w:type="dxa"/>
            <w:gridSpan w:val="2"/>
            <w:hideMark/>
          </w:tcPr>
          <w:p w:rsidR="008F5B7F" w:rsidRPr="004C5433" w:rsidRDefault="008F5B7F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школьный бал</w:t>
            </w:r>
          </w:p>
        </w:tc>
        <w:tc>
          <w:tcPr>
            <w:tcW w:w="2097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33" w:type="dxa"/>
            <w:gridSpan w:val="2"/>
            <w:vAlign w:val="center"/>
            <w:hideMark/>
          </w:tcPr>
          <w:p w:rsidR="008F5B7F" w:rsidRPr="004C5433" w:rsidRDefault="008F5B7F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К-ДСОШ, председатель администрации</w:t>
            </w:r>
          </w:p>
        </w:tc>
      </w:tr>
      <w:tr w:rsidR="005461B9" w:rsidRPr="004C5433" w:rsidTr="009D760B">
        <w:trPr>
          <w:trHeight w:val="315"/>
          <w:jc w:val="center"/>
        </w:trPr>
        <w:tc>
          <w:tcPr>
            <w:tcW w:w="877" w:type="dxa"/>
          </w:tcPr>
          <w:p w:rsidR="005461B9" w:rsidRPr="004C5433" w:rsidRDefault="005461B9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gridSpan w:val="2"/>
          </w:tcPr>
          <w:p w:rsidR="005461B9" w:rsidRPr="004C5433" w:rsidRDefault="005461B9" w:rsidP="009D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C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фестиваль  мастеров прикладного искусства  «</w:t>
            </w:r>
            <w:proofErr w:type="spellStart"/>
            <w:r w:rsidRPr="00341AC2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C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кержек</w:t>
            </w:r>
            <w:proofErr w:type="spellEnd"/>
            <w:r w:rsidRPr="00341AC2">
              <w:rPr>
                <w:rFonts w:ascii="Times New Roman" w:eastAsia="Times New Roman" w:hAnsi="Times New Roman" w:cs="Times New Roman"/>
                <w:sz w:val="24"/>
                <w:szCs w:val="24"/>
              </w:rPr>
              <w:t>» (Серебряное тесло) с межрегиональным и международным участием.</w:t>
            </w:r>
          </w:p>
        </w:tc>
        <w:tc>
          <w:tcPr>
            <w:tcW w:w="2097" w:type="dxa"/>
            <w:gridSpan w:val="2"/>
            <w:vAlign w:val="center"/>
          </w:tcPr>
          <w:p w:rsidR="005461B9" w:rsidRPr="004C5433" w:rsidRDefault="005461B9" w:rsidP="009D760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33" w:type="dxa"/>
            <w:gridSpan w:val="2"/>
            <w:vAlign w:val="center"/>
          </w:tcPr>
          <w:p w:rsidR="005461B9" w:rsidRPr="004C5433" w:rsidRDefault="005461B9" w:rsidP="009D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оргкомитет.</w:t>
            </w:r>
          </w:p>
        </w:tc>
      </w:tr>
    </w:tbl>
    <w:p w:rsidR="008F5B7F" w:rsidRDefault="008F5B7F" w:rsidP="008F5B7F">
      <w:pPr>
        <w:spacing w:after="0" w:line="240" w:lineRule="auto"/>
        <w:jc w:val="center"/>
      </w:pPr>
    </w:p>
    <w:p w:rsidR="00E45018" w:rsidRDefault="00E45018"/>
    <w:sectPr w:rsidR="00E45018" w:rsidSect="009E0D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E0C"/>
    <w:multiLevelType w:val="hybridMultilevel"/>
    <w:tmpl w:val="E7A67634"/>
    <w:lvl w:ilvl="0" w:tplc="8A705B82">
      <w:start w:val="1"/>
      <w:numFmt w:val="decimal"/>
      <w:lvlText w:val="%1."/>
      <w:lvlJc w:val="left"/>
      <w:pPr>
        <w:ind w:left="1068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9A"/>
    <w:rsid w:val="0002719A"/>
    <w:rsid w:val="00346C3A"/>
    <w:rsid w:val="005461B9"/>
    <w:rsid w:val="00624604"/>
    <w:rsid w:val="008F5B7F"/>
    <w:rsid w:val="00A4106B"/>
    <w:rsid w:val="00B112CB"/>
    <w:rsid w:val="00E45018"/>
    <w:rsid w:val="00E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7224"/>
  <w15:chartTrackingRefBased/>
  <w15:docId w15:val="{1B702415-F93B-4231-B1BA-96E0A826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2021-01-12T09:51:00Z</cp:lastPrinted>
  <dcterms:created xsi:type="dcterms:W3CDTF">2021-01-12T08:44:00Z</dcterms:created>
  <dcterms:modified xsi:type="dcterms:W3CDTF">2021-01-12T10:31:00Z</dcterms:modified>
</cp:coreProperties>
</file>